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6A6D" w14:textId="77777777" w:rsidR="009839C5" w:rsidRPr="00722BA7" w:rsidRDefault="008D6413" w:rsidP="009839C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Stage Two Complaint</w:t>
      </w:r>
      <w:r w:rsidR="009839C5" w:rsidRPr="00722BA7">
        <w:rPr>
          <w:b/>
          <w:sz w:val="36"/>
          <w:szCs w:val="36"/>
        </w:rPr>
        <w:t xml:space="preserve"> Form</w:t>
      </w:r>
    </w:p>
    <w:p w14:paraId="7683B9FA" w14:textId="77777777" w:rsidR="009839C5" w:rsidRPr="009839C5" w:rsidRDefault="009839C5" w:rsidP="009839C5">
      <w:pPr>
        <w:pStyle w:val="ListParagraph"/>
        <w:numPr>
          <w:ilvl w:val="0"/>
          <w:numId w:val="1"/>
        </w:numPr>
        <w:spacing w:after="0"/>
        <w:ind w:left="284" w:hanging="284"/>
      </w:pPr>
      <w:r w:rsidRPr="009839C5">
        <w:t xml:space="preserve">Use this form if you have received the formal </w:t>
      </w:r>
      <w:r w:rsidR="008D6413">
        <w:t>response to Stage One complaint</w:t>
      </w:r>
      <w:r w:rsidRPr="009839C5">
        <w:t xml:space="preserve"> and believe you have grounds for requesting a review as set out below</w:t>
      </w:r>
      <w:r>
        <w:t>;</w:t>
      </w:r>
    </w:p>
    <w:p w14:paraId="3682989E" w14:textId="77777777" w:rsidR="009839C5" w:rsidRPr="009839C5" w:rsidRDefault="009839C5" w:rsidP="009839C5">
      <w:pPr>
        <w:pStyle w:val="ListParagraph"/>
        <w:numPr>
          <w:ilvl w:val="0"/>
          <w:numId w:val="1"/>
        </w:numPr>
        <w:spacing w:after="0"/>
        <w:ind w:left="284" w:hanging="284"/>
      </w:pPr>
      <w:r w:rsidRPr="009839C5">
        <w:t>Please ensure you submit your request</w:t>
      </w:r>
      <w:r w:rsidR="008D6413">
        <w:t xml:space="preserve"> for consideration at Stage Two</w:t>
      </w:r>
      <w:r w:rsidRPr="009839C5">
        <w:t xml:space="preserve"> within </w:t>
      </w:r>
      <w:r w:rsidR="008D6413">
        <w:t>28</w:t>
      </w:r>
      <w:r w:rsidRPr="009839C5">
        <w:t xml:space="preserve"> </w:t>
      </w:r>
      <w:r w:rsidR="00E35CB0">
        <w:t xml:space="preserve">calendar </w:t>
      </w:r>
      <w:r w:rsidRPr="009839C5">
        <w:t xml:space="preserve">days of the date you received the outcome of your </w:t>
      </w:r>
      <w:r w:rsidR="008D6413">
        <w:t>Stage One complaint</w:t>
      </w:r>
      <w:r>
        <w:t>;</w:t>
      </w:r>
    </w:p>
    <w:p w14:paraId="4B25B559" w14:textId="154395F5" w:rsidR="009839C5" w:rsidRDefault="009839C5" w:rsidP="009839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alibri"/>
        </w:rPr>
      </w:pPr>
      <w:r w:rsidRPr="009839C5">
        <w:rPr>
          <w:rFonts w:cs="Calibri"/>
        </w:rPr>
        <w:t>R</w:t>
      </w:r>
      <w:r w:rsidR="003D6CAF">
        <w:rPr>
          <w:rFonts w:cs="Calibri"/>
        </w:rPr>
        <w:t xml:space="preserve">equests for </w:t>
      </w:r>
      <w:r w:rsidR="00617562">
        <w:t>consideration at Stage Two</w:t>
      </w:r>
      <w:r w:rsidRPr="009839C5">
        <w:rPr>
          <w:rFonts w:cs="Calibri"/>
        </w:rPr>
        <w:t xml:space="preserve"> submitted after the deadline will be deemed to be out of time and will not be considered unless you submit clear documentary evidence </w:t>
      </w:r>
      <w:r w:rsidR="00E35CB0">
        <w:rPr>
          <w:rFonts w:cs="Calibri"/>
        </w:rPr>
        <w:t xml:space="preserve">that the University deems </w:t>
      </w:r>
      <w:r w:rsidRPr="009839C5">
        <w:rPr>
          <w:rFonts w:cs="Calibri"/>
        </w:rPr>
        <w:t>demonstrate</w:t>
      </w:r>
      <w:r w:rsidR="00E35CB0">
        <w:rPr>
          <w:rFonts w:cs="Calibri"/>
        </w:rPr>
        <w:t>s</w:t>
      </w:r>
      <w:r w:rsidRPr="009839C5">
        <w:rPr>
          <w:rFonts w:cs="Calibri"/>
        </w:rPr>
        <w:t xml:space="preserve"> that you were prevented from submitting the request by the deadline; </w:t>
      </w:r>
    </w:p>
    <w:p w14:paraId="00AAE9E8" w14:textId="77777777" w:rsidR="009839C5" w:rsidRPr="00AE64E1" w:rsidRDefault="00617562" w:rsidP="009839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alibri"/>
          <w:sz w:val="24"/>
        </w:rPr>
      </w:pPr>
      <w:r>
        <w:t>If you are presenting new evidence at Stage Two, you must explain why it was not presented at Stage One</w:t>
      </w:r>
      <w:r w:rsidR="009839C5" w:rsidRPr="00AE64E1">
        <w:t>;</w:t>
      </w:r>
    </w:p>
    <w:p w14:paraId="37DC2334" w14:textId="77777777" w:rsidR="009839C5" w:rsidRPr="009839C5" w:rsidRDefault="009839C5" w:rsidP="009839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alibri"/>
        </w:rPr>
      </w:pPr>
      <w:r w:rsidRPr="009839C5">
        <w:rPr>
          <w:rFonts w:cs="Calibri"/>
        </w:rPr>
        <w:t xml:space="preserve">You are advised to consult </w:t>
      </w:r>
      <w:hyperlink r:id="rId7" w:history="1">
        <w:r w:rsidR="00E35CB0">
          <w:rPr>
            <w:rStyle w:val="Hyperlink"/>
            <w:rFonts w:asciiTheme="minorHAnsi" w:hAnsiTheme="minorHAnsi" w:cs="Calibri"/>
          </w:rPr>
          <w:t>the Stude</w:t>
        </w:r>
        <w:r w:rsidR="00617562">
          <w:rPr>
            <w:rStyle w:val="Hyperlink"/>
            <w:rFonts w:asciiTheme="minorHAnsi" w:hAnsiTheme="minorHAnsi" w:cs="Calibri"/>
          </w:rPr>
          <w:t>nt and Academic Services</w:t>
        </w:r>
        <w:r w:rsidR="00E35CB0" w:rsidRPr="009839C5">
          <w:rPr>
            <w:rStyle w:val="Hyperlink"/>
            <w:rFonts w:asciiTheme="minorHAnsi" w:hAnsiTheme="minorHAnsi" w:cs="Calibri"/>
          </w:rPr>
          <w:t xml:space="preserve"> web</w:t>
        </w:r>
        <w:r w:rsidR="00E35CB0">
          <w:rPr>
            <w:rStyle w:val="Hyperlink"/>
            <w:rFonts w:asciiTheme="minorHAnsi" w:hAnsiTheme="minorHAnsi" w:cs="Calibri"/>
          </w:rPr>
          <w:t>pages</w:t>
        </w:r>
      </w:hyperlink>
      <w:r w:rsidRPr="009839C5">
        <w:rPr>
          <w:rFonts w:cs="Calibri"/>
        </w:rPr>
        <w:t xml:space="preserve"> for further information about </w:t>
      </w:r>
      <w:r w:rsidR="00617562">
        <w:rPr>
          <w:rFonts w:cs="Calibri"/>
        </w:rPr>
        <w:t>the complaint procedure</w:t>
      </w:r>
      <w:r w:rsidRPr="009839C5">
        <w:rPr>
          <w:rFonts w:cs="Calibri"/>
        </w:rPr>
        <w:t xml:space="preserve"> before completing this form.  Advice about the </w:t>
      </w:r>
      <w:r w:rsidR="00617562">
        <w:rPr>
          <w:rFonts w:cs="Calibri"/>
        </w:rPr>
        <w:t>Stage Two</w:t>
      </w:r>
      <w:r w:rsidRPr="009839C5">
        <w:rPr>
          <w:rFonts w:cs="Calibri"/>
        </w:rPr>
        <w:t xml:space="preserve"> procedure and making </w:t>
      </w:r>
      <w:r w:rsidR="009C2FD0">
        <w:rPr>
          <w:rFonts w:cs="Calibri"/>
        </w:rPr>
        <w:t xml:space="preserve">your case can be obtained from </w:t>
      </w:r>
      <w:r w:rsidR="009C2FD0">
        <w:rPr>
          <w:rFonts w:ascii="Calibri" w:hAnsi="Calibri" w:cs="Calibri"/>
        </w:rPr>
        <w:t xml:space="preserve">the Advice Service (formerly the Education Unit), Students’ Union (+44 (0)116 223 1132, </w:t>
      </w:r>
      <w:hyperlink r:id="rId8" w:history="1">
        <w:r w:rsidR="009C2FD0">
          <w:rPr>
            <w:rStyle w:val="Hyperlink"/>
            <w:rFonts w:ascii="Calibri" w:hAnsi="Calibri" w:cs="Calibri"/>
          </w:rPr>
          <w:t>advice@le.ac.uk</w:t>
        </w:r>
      </w:hyperlink>
      <w:r w:rsidR="009C2FD0">
        <w:rPr>
          <w:rFonts w:ascii="Calibri" w:hAnsi="Calibri" w:cs="Calibri"/>
        </w:rPr>
        <w:t>.  Note that the Advice Service cannot complete this form on your behalf.</w:t>
      </w:r>
    </w:p>
    <w:p w14:paraId="133F4508" w14:textId="77777777" w:rsidR="009839C5" w:rsidRPr="00617562" w:rsidRDefault="009839C5" w:rsidP="009839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alibri"/>
        </w:rPr>
      </w:pPr>
      <w:r w:rsidRPr="009839C5">
        <w:rPr>
          <w:lang w:val="en"/>
        </w:rPr>
        <w:t xml:space="preserve">Please complete the form below and email it to </w:t>
      </w:r>
      <w:hyperlink r:id="rId9" w:history="1">
        <w:r w:rsidR="00617562" w:rsidRPr="009F5BFE">
          <w:rPr>
            <w:rStyle w:val="Hyperlink"/>
            <w:rFonts w:asciiTheme="minorHAnsi" w:hAnsiTheme="minorHAnsi"/>
            <w:lang w:val="en"/>
          </w:rPr>
          <w:t>acadregistrar@le.ac.uk</w:t>
        </w:r>
      </w:hyperlink>
      <w:r w:rsidR="00874AD2" w:rsidRPr="00AE64E1">
        <w:rPr>
          <w:lang w:val="en"/>
        </w:rPr>
        <w:t>. The boxes will expand to accommodate your text.</w:t>
      </w:r>
    </w:p>
    <w:p w14:paraId="7D47F940" w14:textId="77777777" w:rsidR="00617562" w:rsidRPr="00AE64E1" w:rsidRDefault="00617562" w:rsidP="00617562">
      <w:pPr>
        <w:pStyle w:val="ListParagraph"/>
        <w:spacing w:after="0" w:line="240" w:lineRule="auto"/>
        <w:ind w:left="284"/>
        <w:contextualSpacing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099"/>
        <w:gridCol w:w="2642"/>
      </w:tblGrid>
      <w:tr w:rsidR="00184250" w14:paraId="4E8CCB98" w14:textId="77777777" w:rsidTr="00AE64E1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90A" w14:textId="77777777" w:rsidR="00184250" w:rsidRPr="00722BA7" w:rsidRDefault="00184250">
            <w:r w:rsidRPr="00722BA7">
              <w:t>Title</w:t>
            </w:r>
            <w:r w:rsidR="00722BA7" w:rsidRPr="00722BA7">
              <w:t xml:space="preserve"> </w:t>
            </w:r>
            <w:r w:rsidR="00722BA7" w:rsidRPr="00722BA7">
              <w:rPr>
                <w:rFonts w:cs="Calibri"/>
              </w:rPr>
              <w:t xml:space="preserve">(Mr, Miss, </w:t>
            </w:r>
            <w:proofErr w:type="spellStart"/>
            <w:r w:rsidR="00722BA7" w:rsidRPr="00722BA7">
              <w:rPr>
                <w:rFonts w:cs="Calibri"/>
              </w:rPr>
              <w:t>etc</w:t>
            </w:r>
            <w:proofErr w:type="spellEnd"/>
            <w:r w:rsidR="00722BA7" w:rsidRPr="00722BA7">
              <w:rPr>
                <w:rFonts w:cs="Calibri"/>
              </w:rPr>
              <w:t>)</w:t>
            </w:r>
            <w:r w:rsidRPr="00722BA7">
              <w:t>:</w:t>
            </w:r>
          </w:p>
          <w:sdt>
            <w:sdtPr>
              <w:rPr>
                <w:rFonts w:ascii="Calibri" w:hAnsi="Calibri" w:cs="Calibri"/>
              </w:rPr>
              <w:id w:val="1418597322"/>
              <w:placeholder>
                <w:docPart w:val="066C382904344820B44DDB9D63242FF6"/>
              </w:placeholder>
              <w:showingPlcHdr/>
            </w:sdtPr>
            <w:sdtEndPr/>
            <w:sdtContent>
              <w:p w14:paraId="15F77A2A" w14:textId="77777777" w:rsidR="00184250" w:rsidRPr="00722BA7" w:rsidRDefault="00722BA7"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574" w14:textId="77777777" w:rsidR="00184250" w:rsidRDefault="00722BA7">
            <w:pPr>
              <w:rPr>
                <w:rFonts w:cs="Calibri"/>
              </w:rPr>
            </w:pPr>
            <w:r w:rsidRPr="00722BA7">
              <w:rPr>
                <w:rFonts w:cs="Calibri"/>
              </w:rPr>
              <w:t>First name(s):</w:t>
            </w:r>
          </w:p>
          <w:sdt>
            <w:sdtPr>
              <w:rPr>
                <w:rFonts w:ascii="Calibri" w:hAnsi="Calibri" w:cs="Calibri"/>
              </w:rPr>
              <w:id w:val="-1174570377"/>
              <w:placeholder>
                <w:docPart w:val="99DBF6B48EFA4624AD620297D714B71B"/>
              </w:placeholder>
              <w:showingPlcHdr/>
            </w:sdtPr>
            <w:sdtEndPr/>
            <w:sdtContent>
              <w:p w14:paraId="3DD925D2" w14:textId="77777777" w:rsidR="00722BA7" w:rsidRPr="00722BA7" w:rsidRDefault="00722BA7"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</w:tc>
      </w:tr>
      <w:tr w:rsidR="00184250" w14:paraId="6B8A5EFB" w14:textId="77777777" w:rsidTr="00AE64E1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C0D" w14:textId="77777777" w:rsidR="00184250" w:rsidRPr="00722BA7" w:rsidRDefault="00184250">
            <w:r w:rsidRPr="00722BA7">
              <w:t xml:space="preserve">Surname: </w:t>
            </w:r>
          </w:p>
          <w:sdt>
            <w:sdtPr>
              <w:rPr>
                <w:rFonts w:ascii="Calibri" w:hAnsi="Calibri" w:cs="Calibri"/>
              </w:rPr>
              <w:id w:val="1266886211"/>
              <w:placeholder>
                <w:docPart w:val="F1393FBF8B8143488F9B5E4D72E25BFB"/>
              </w:placeholder>
              <w:showingPlcHdr/>
            </w:sdtPr>
            <w:sdtEndPr/>
            <w:sdtContent>
              <w:p w14:paraId="561CDC6E" w14:textId="77777777" w:rsidR="00184250" w:rsidRPr="00722BA7" w:rsidRDefault="00722BA7"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A29" w14:textId="77777777" w:rsidR="00184250" w:rsidRDefault="00184250">
            <w:r w:rsidRPr="00722BA7">
              <w:t>Student ID:</w:t>
            </w:r>
          </w:p>
          <w:sdt>
            <w:sdtPr>
              <w:rPr>
                <w:rFonts w:ascii="Calibri" w:hAnsi="Calibri" w:cs="Calibri"/>
              </w:rPr>
              <w:id w:val="-1482221745"/>
              <w:placeholder>
                <w:docPart w:val="2E5BA1E4FC7F40DEBFE8EBE17987D552"/>
              </w:placeholder>
              <w:showingPlcHdr/>
            </w:sdtPr>
            <w:sdtEndPr/>
            <w:sdtContent>
              <w:p w14:paraId="5D60F456" w14:textId="77777777" w:rsidR="00722BA7" w:rsidRPr="00722BA7" w:rsidRDefault="00722BA7"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</w:tc>
      </w:tr>
      <w:tr w:rsidR="00184250" w14:paraId="646C6B13" w14:textId="77777777" w:rsidTr="00AE64E1">
        <w:trPr>
          <w:trHeight w:val="83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7EC" w14:textId="77777777" w:rsidR="00184250" w:rsidRPr="00722BA7" w:rsidRDefault="00184250">
            <w:r w:rsidRPr="00722BA7">
              <w:lastRenderedPageBreak/>
              <w:t>Address:</w:t>
            </w:r>
          </w:p>
          <w:sdt>
            <w:sdtPr>
              <w:rPr>
                <w:rFonts w:ascii="Calibri" w:hAnsi="Calibri" w:cs="Calibri"/>
              </w:rPr>
              <w:id w:val="-1420010982"/>
              <w:placeholder>
                <w:docPart w:val="9EC66ECE78194185A5AC0A515CA0B65F"/>
              </w:placeholder>
              <w:showingPlcHdr/>
            </w:sdtPr>
            <w:sdtEndPr/>
            <w:sdtContent>
              <w:p w14:paraId="371EB293" w14:textId="77777777" w:rsidR="00184250" w:rsidRDefault="00722BA7">
                <w:pPr>
                  <w:rPr>
                    <w:rFonts w:ascii="Calibri" w:hAnsi="Calibri" w:cs="Calibri"/>
                  </w:rPr>
                </w:pPr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  <w:p w14:paraId="2FB58313" w14:textId="77777777" w:rsidR="00722BA7" w:rsidRDefault="00722BA7">
            <w:pPr>
              <w:rPr>
                <w:rFonts w:ascii="Calibri" w:hAnsi="Calibri" w:cs="Calibri"/>
              </w:rPr>
            </w:pPr>
          </w:p>
          <w:p w14:paraId="6172494A" w14:textId="77777777" w:rsidR="00AE64E1" w:rsidRDefault="00AE64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Country: </w:t>
            </w:r>
            <w:sdt>
              <w:sdtPr>
                <w:rPr>
                  <w:rFonts w:ascii="Calibri" w:hAnsi="Calibri" w:cs="Calibri"/>
                </w:rPr>
                <w:id w:val="312611198"/>
                <w:placeholder>
                  <w:docPart w:val="C2093C4D98FB4946ABC29FF3FBC4CA96"/>
                </w:placeholder>
                <w:showingPlcHdr/>
              </w:sdtPr>
              <w:sdtEndPr/>
              <w:sdtContent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  <w:p w14:paraId="78729078" w14:textId="77777777" w:rsidR="00722BA7" w:rsidRPr="00722BA7" w:rsidRDefault="00AE64E1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Postcode: </w:t>
            </w:r>
            <w:sdt>
              <w:sdtPr>
                <w:rPr>
                  <w:rFonts w:ascii="Calibri" w:hAnsi="Calibri" w:cs="Calibri"/>
                </w:rPr>
                <w:id w:val="1709832017"/>
                <w:placeholder>
                  <w:docPart w:val="EFFF2FCA31274BD6B9A22E69A14D6745"/>
                </w:placeholder>
                <w:showingPlcHdr/>
              </w:sdtPr>
              <w:sdtEndPr/>
              <w:sdtContent>
                <w:r w:rsidRPr="00FD3A48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D3DB5" w14:textId="77777777" w:rsidR="00184250" w:rsidRDefault="00722BA7" w:rsidP="008D7EA2">
            <w:r>
              <w:t xml:space="preserve">University Email: </w:t>
            </w:r>
          </w:p>
          <w:sdt>
            <w:sdtPr>
              <w:rPr>
                <w:rFonts w:ascii="Calibri" w:hAnsi="Calibri" w:cs="Calibri"/>
              </w:rPr>
              <w:id w:val="1931923746"/>
              <w:showingPlcHdr/>
            </w:sdtPr>
            <w:sdtEndPr/>
            <w:sdtContent>
              <w:p w14:paraId="22D53B2C" w14:textId="77777777" w:rsidR="00722BA7" w:rsidRDefault="00722BA7" w:rsidP="008D7EA2"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  <w:p w14:paraId="694BC878" w14:textId="77777777" w:rsidR="00722BA7" w:rsidRDefault="00722BA7" w:rsidP="008D7EA2">
            <w:pPr>
              <w:rPr>
                <w:rFonts w:ascii="Calibri" w:hAnsi="Calibri" w:cs="Calibri"/>
                <w:szCs w:val="21"/>
              </w:rPr>
            </w:pPr>
            <w:r w:rsidRPr="00A2282C">
              <w:rPr>
                <w:rFonts w:ascii="Calibri" w:hAnsi="Calibri" w:cs="Calibri"/>
                <w:szCs w:val="21"/>
              </w:rPr>
              <w:t xml:space="preserve">Alternative email (e.g. </w:t>
            </w:r>
            <w:r w:rsidR="007C58BD" w:rsidRPr="00A2282C">
              <w:rPr>
                <w:rFonts w:ascii="Calibri" w:hAnsi="Calibri" w:cs="Calibri"/>
                <w:szCs w:val="21"/>
              </w:rPr>
              <w:t>Gmail</w:t>
            </w:r>
            <w:r w:rsidRPr="00A2282C"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Calibri" w:hAnsi="Calibri" w:cs="Calibri"/>
                <w:szCs w:val="21"/>
              </w:rPr>
              <w:t>:</w:t>
            </w:r>
          </w:p>
          <w:sdt>
            <w:sdtPr>
              <w:rPr>
                <w:rFonts w:ascii="Calibri" w:hAnsi="Calibri" w:cs="Calibri"/>
              </w:rPr>
              <w:id w:val="-1011222277"/>
              <w:showingPlcHdr/>
            </w:sdtPr>
            <w:sdtEndPr/>
            <w:sdtContent>
              <w:p w14:paraId="1B569A5C" w14:textId="77777777" w:rsidR="00722BA7" w:rsidRPr="00722BA7" w:rsidRDefault="00722BA7" w:rsidP="008D7EA2"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</w:tc>
      </w:tr>
      <w:tr w:rsidR="00184250" w14:paraId="0A4D1BC1" w14:textId="77777777" w:rsidTr="0018425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D3" w14:textId="77777777" w:rsidR="00722BA7" w:rsidRPr="00722BA7" w:rsidRDefault="00184250">
            <w:r w:rsidRPr="00722BA7">
              <w:t xml:space="preserve">Date of notification of </w:t>
            </w:r>
            <w:r w:rsidR="006E46F4">
              <w:t>response to your Stage One complaint</w:t>
            </w:r>
            <w:r w:rsidRPr="00722BA7">
              <w:t>:</w:t>
            </w:r>
          </w:p>
          <w:sdt>
            <w:sdtPr>
              <w:rPr>
                <w:rFonts w:ascii="Calibri" w:hAnsi="Calibri" w:cs="Calibri"/>
              </w:rPr>
              <w:id w:val="-1446920656"/>
              <w:showingPlcHdr/>
            </w:sdtPr>
            <w:sdtEndPr/>
            <w:sdtContent>
              <w:p w14:paraId="006A550A" w14:textId="77777777" w:rsidR="00184250" w:rsidRPr="00722BA7" w:rsidRDefault="00D702A6"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</w:tc>
      </w:tr>
      <w:tr w:rsidR="00184250" w14:paraId="12A81788" w14:textId="77777777" w:rsidTr="0018425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7AA7" w14:textId="77777777" w:rsidR="00184250" w:rsidRPr="00722BA7" w:rsidRDefault="00184250">
            <w:r w:rsidRPr="00722BA7">
              <w:t>Is your request f</w:t>
            </w:r>
            <w:r w:rsidR="006E46F4">
              <w:t xml:space="preserve">or </w:t>
            </w:r>
            <w:r w:rsidR="003E4343">
              <w:t>consideration at Stage Two</w:t>
            </w:r>
            <w:r w:rsidR="006E46F4">
              <w:t xml:space="preserve"> being made within 28 calendar</w:t>
            </w:r>
            <w:r w:rsidRPr="00722BA7">
              <w:t xml:space="preserve"> days of the </w:t>
            </w:r>
            <w:r w:rsidR="006E46F4">
              <w:t>response to your Stage One complaint</w:t>
            </w:r>
            <w:r w:rsidRPr="00722BA7">
              <w:t>?</w:t>
            </w:r>
            <w:r w:rsidR="00AE64E1">
              <w:t xml:space="preserve"> (</w:t>
            </w:r>
            <w:r w:rsidR="00AE64E1" w:rsidRPr="00A2282C">
              <w:rPr>
                <w:rFonts w:ascii="Calibri" w:hAnsi="Calibri" w:cs="Calibri"/>
                <w:sz w:val="20"/>
                <w:szCs w:val="21"/>
              </w:rPr>
              <w:t>Click box to select</w:t>
            </w:r>
            <w:r w:rsidR="00AE64E1">
              <w:rPr>
                <w:rFonts w:ascii="Calibri" w:hAnsi="Calibri" w:cs="Calibri"/>
                <w:sz w:val="20"/>
                <w:szCs w:val="21"/>
              </w:rPr>
              <w:t>)</w:t>
            </w:r>
          </w:p>
          <w:p w14:paraId="546C2317" w14:textId="538B1AA5" w:rsidR="002A7D62" w:rsidRPr="00722BA7" w:rsidRDefault="009F65AF" w:rsidP="00184250">
            <w:pPr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16207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0" w:rsidRPr="00722B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84250" w:rsidRPr="00722BA7">
              <w:rPr>
                <w:rFonts w:cs="Calibri"/>
                <w:b/>
              </w:rPr>
              <w:tab/>
              <w:t xml:space="preserve">Yes                 </w:t>
            </w:r>
            <w:sdt>
              <w:sdtPr>
                <w:rPr>
                  <w:rFonts w:cs="Calibri"/>
                  <w:b/>
                </w:rPr>
                <w:id w:val="-14148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50" w:rsidRPr="00722B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84250" w:rsidRPr="00722BA7">
              <w:rPr>
                <w:rFonts w:cs="Calibri"/>
                <w:b/>
              </w:rPr>
              <w:tab/>
              <w:t>No</w:t>
            </w:r>
          </w:p>
          <w:p w14:paraId="7699B103" w14:textId="77777777" w:rsidR="00184250" w:rsidRPr="00722BA7" w:rsidRDefault="00184250" w:rsidP="00184250">
            <w:r w:rsidRPr="00722BA7">
              <w:t>Explanation of why it was not possible for you to submit your request within the deadline:</w:t>
            </w:r>
          </w:p>
          <w:sdt>
            <w:sdtPr>
              <w:rPr>
                <w:rFonts w:ascii="Calibri" w:hAnsi="Calibri" w:cs="Calibri"/>
              </w:rPr>
              <w:id w:val="-1547215505"/>
              <w:showingPlcHdr/>
            </w:sdtPr>
            <w:sdtEndPr/>
            <w:sdtContent>
              <w:p w14:paraId="0128BB5A" w14:textId="77777777" w:rsidR="00184250" w:rsidRPr="00722BA7" w:rsidRDefault="00D702A6" w:rsidP="00184250"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</w:tc>
      </w:tr>
      <w:tr w:rsidR="00184250" w14:paraId="0A436EE8" w14:textId="77777777" w:rsidTr="0018425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9D9" w14:textId="77777777" w:rsidR="00184250" w:rsidRPr="00722BA7" w:rsidRDefault="00184250">
            <w:r w:rsidRPr="00722BA7">
              <w:t>What are your grounds for requesting a review?</w:t>
            </w:r>
            <w:r w:rsidR="00AE64E1">
              <w:t xml:space="preserve"> (</w:t>
            </w:r>
            <w:r w:rsidR="00AE64E1" w:rsidRPr="00A2282C">
              <w:rPr>
                <w:rFonts w:ascii="Calibri" w:hAnsi="Calibri" w:cs="Calibri"/>
                <w:sz w:val="20"/>
                <w:szCs w:val="21"/>
              </w:rPr>
              <w:t>Click box</w:t>
            </w:r>
            <w:r w:rsidR="004D5E84">
              <w:rPr>
                <w:rFonts w:ascii="Calibri" w:hAnsi="Calibri" w:cs="Calibri"/>
                <w:sz w:val="20"/>
                <w:szCs w:val="21"/>
              </w:rPr>
              <w:t>[</w:t>
            </w:r>
            <w:proofErr w:type="spellStart"/>
            <w:r w:rsidR="004D5E84">
              <w:rPr>
                <w:rFonts w:ascii="Calibri" w:hAnsi="Calibri" w:cs="Calibri"/>
                <w:sz w:val="20"/>
                <w:szCs w:val="21"/>
              </w:rPr>
              <w:t>es</w:t>
            </w:r>
            <w:proofErr w:type="spellEnd"/>
            <w:r w:rsidR="004D5E84">
              <w:rPr>
                <w:rFonts w:ascii="Calibri" w:hAnsi="Calibri" w:cs="Calibri"/>
                <w:sz w:val="20"/>
                <w:szCs w:val="21"/>
              </w:rPr>
              <w:t>]</w:t>
            </w:r>
            <w:r w:rsidR="00AE64E1" w:rsidRPr="00A2282C">
              <w:rPr>
                <w:rFonts w:ascii="Calibri" w:hAnsi="Calibri" w:cs="Calibri"/>
                <w:sz w:val="20"/>
                <w:szCs w:val="21"/>
              </w:rPr>
              <w:t xml:space="preserve"> to select</w:t>
            </w:r>
            <w:r w:rsidR="00AE64E1">
              <w:rPr>
                <w:rFonts w:ascii="Calibri" w:hAnsi="Calibri" w:cs="Calibri"/>
                <w:sz w:val="20"/>
                <w:szCs w:val="21"/>
              </w:rPr>
              <w:t>)</w:t>
            </w:r>
          </w:p>
          <w:p w14:paraId="489E5D13" w14:textId="77777777" w:rsidR="00184250" w:rsidRPr="00722BA7" w:rsidRDefault="009F65AF" w:rsidP="00184250">
            <w:pPr>
              <w:pStyle w:val="ListParagraph"/>
              <w:ind w:left="29"/>
            </w:pPr>
            <w:sdt>
              <w:sdtPr>
                <w:rPr>
                  <w:rFonts w:cs="Calibri"/>
                  <w:b/>
                </w:rPr>
                <w:id w:val="15642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E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84250" w:rsidRPr="00722BA7">
              <w:rPr>
                <w:rFonts w:cs="Calibri"/>
                <w:b/>
              </w:rPr>
              <w:t xml:space="preserve"> </w:t>
            </w:r>
            <w:r w:rsidR="00184250" w:rsidRPr="00722BA7">
              <w:rPr>
                <w:b/>
              </w:rPr>
              <w:t>there is evidence of a procedural irregularity in the</w:t>
            </w:r>
            <w:r w:rsidR="003E4343">
              <w:rPr>
                <w:b/>
              </w:rPr>
              <w:t xml:space="preserve"> Stage One consideration of the matter</w:t>
            </w:r>
          </w:p>
          <w:p w14:paraId="7E657EF6" w14:textId="77777777" w:rsidR="00184250" w:rsidRPr="00722BA7" w:rsidRDefault="00184250" w:rsidP="00184250">
            <w:pPr>
              <w:pStyle w:val="ListParagraph"/>
              <w:ind w:left="29"/>
            </w:pPr>
          </w:p>
          <w:p w14:paraId="16C49423" w14:textId="77777777" w:rsidR="003E4343" w:rsidRDefault="009F65AF" w:rsidP="00184250">
            <w:pPr>
              <w:pStyle w:val="ListParagraph"/>
              <w:ind w:left="29"/>
            </w:pPr>
            <w:sdt>
              <w:sdtPr>
                <w:rPr>
                  <w:rFonts w:cs="Calibri"/>
                  <w:b/>
                </w:rPr>
                <w:id w:val="14091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34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84250" w:rsidRPr="00722BA7">
              <w:t xml:space="preserve"> </w:t>
            </w:r>
            <w:r w:rsidR="003E4343" w:rsidRPr="003E4343">
              <w:rPr>
                <w:b/>
              </w:rPr>
              <w:t>there is new evidence which, for an acceptable reason, was not submitted at Stage One</w:t>
            </w:r>
          </w:p>
          <w:p w14:paraId="0E73C46E" w14:textId="77777777" w:rsidR="00184250" w:rsidRPr="00722BA7" w:rsidRDefault="009F65AF" w:rsidP="003E4343">
            <w:pPr>
              <w:pStyle w:val="ListParagraph"/>
              <w:ind w:left="29"/>
            </w:pPr>
            <w:sdt>
              <w:sdtPr>
                <w:rPr>
                  <w:rFonts w:cs="Calibri"/>
                  <w:b/>
                </w:rPr>
                <w:id w:val="5431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34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4343">
              <w:rPr>
                <w:rFonts w:cs="Calibri"/>
                <w:b/>
              </w:rPr>
              <w:t xml:space="preserve"> </w:t>
            </w:r>
            <w:r w:rsidR="003E4343">
              <w:rPr>
                <w:b/>
              </w:rPr>
              <w:t xml:space="preserve">there is evidence, previously available at Stage One which requires further consideration </w:t>
            </w:r>
          </w:p>
        </w:tc>
      </w:tr>
      <w:tr w:rsidR="00184250" w14:paraId="04D18F09" w14:textId="77777777" w:rsidTr="0018425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D92" w14:textId="77777777" w:rsidR="00184250" w:rsidRDefault="00184250">
            <w:pPr>
              <w:rPr>
                <w:rFonts w:cs="Arial"/>
                <w:b/>
              </w:rPr>
            </w:pPr>
            <w:r w:rsidRPr="00722BA7">
              <w:rPr>
                <w:rFonts w:cs="Arial"/>
                <w:b/>
              </w:rPr>
              <w:t xml:space="preserve">Using your chosen grounds for requesting a review, please provide an explanation as to why you are not satisfied with the </w:t>
            </w:r>
            <w:r w:rsidR="003E4343">
              <w:rPr>
                <w:rFonts w:cs="Arial"/>
                <w:b/>
              </w:rPr>
              <w:t>response to your complaint at Stage One.</w:t>
            </w:r>
          </w:p>
          <w:p w14:paraId="6DCC9915" w14:textId="77777777" w:rsidR="003E4343" w:rsidRPr="003E4343" w:rsidRDefault="003E4343" w:rsidP="003E4343">
            <w:pPr>
              <w:pStyle w:val="Default"/>
              <w:spacing w:after="240"/>
              <w:rPr>
                <w:sz w:val="22"/>
                <w:szCs w:val="22"/>
              </w:rPr>
            </w:pPr>
            <w:r w:rsidRPr="003E4343">
              <w:rPr>
                <w:rFonts w:cs="Arial"/>
                <w:sz w:val="22"/>
                <w:szCs w:val="22"/>
              </w:rPr>
              <w:t xml:space="preserve">Please indicate </w:t>
            </w:r>
            <w:r w:rsidRPr="003E4343">
              <w:rPr>
                <w:sz w:val="22"/>
                <w:szCs w:val="22"/>
              </w:rPr>
              <w:t xml:space="preserve">the elements of the response you are not satisfied with, giving the reasons why you believe the response is unsatisfactory </w:t>
            </w:r>
            <w:r>
              <w:rPr>
                <w:sz w:val="22"/>
                <w:szCs w:val="22"/>
              </w:rPr>
              <w:t xml:space="preserve">and stating the remedy sought. </w:t>
            </w:r>
          </w:p>
          <w:sdt>
            <w:sdtPr>
              <w:rPr>
                <w:rFonts w:ascii="Calibri" w:hAnsi="Calibri" w:cs="Calibri"/>
              </w:rPr>
              <w:id w:val="71161727"/>
              <w:showingPlcHdr/>
            </w:sdtPr>
            <w:sdtEndPr/>
            <w:sdtContent>
              <w:p w14:paraId="5D199BCF" w14:textId="77777777" w:rsidR="00184250" w:rsidRPr="00722BA7" w:rsidRDefault="00D702A6" w:rsidP="003E4343">
                <w:pPr>
                  <w:spacing w:after="0"/>
                  <w:rPr>
                    <w:rFonts w:cs="Arial"/>
                    <w:b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  <w:p w14:paraId="3A7B44AB" w14:textId="77777777" w:rsidR="00184250" w:rsidRDefault="00184250"/>
          <w:p w14:paraId="26062040" w14:textId="77777777" w:rsidR="003E4343" w:rsidRDefault="003E4343"/>
          <w:p w14:paraId="540FFFB4" w14:textId="77777777" w:rsidR="003E4343" w:rsidRPr="00722BA7" w:rsidRDefault="003E4343"/>
        </w:tc>
      </w:tr>
      <w:tr w:rsidR="00184250" w14:paraId="005FAACC" w14:textId="77777777" w:rsidTr="00EB6A5E">
        <w:trPr>
          <w:trHeight w:val="833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C4C" w14:textId="77777777" w:rsidR="00184250" w:rsidRDefault="00184250" w:rsidP="00AE64E1">
            <w:pPr>
              <w:spacing w:line="240" w:lineRule="auto"/>
              <w:rPr>
                <w:b/>
              </w:rPr>
            </w:pPr>
            <w:r w:rsidRPr="00722BA7">
              <w:rPr>
                <w:b/>
              </w:rPr>
              <w:t>Documentation (please attach all supporting evidence and list below)</w:t>
            </w:r>
            <w:r w:rsidR="003E4343">
              <w:rPr>
                <w:b/>
              </w:rPr>
              <w:t>.</w:t>
            </w:r>
          </w:p>
          <w:p w14:paraId="34A3DA02" w14:textId="77777777" w:rsidR="003E4343" w:rsidRPr="003E4343" w:rsidRDefault="003E4343" w:rsidP="003E4343">
            <w:pPr>
              <w:spacing w:line="240" w:lineRule="auto"/>
            </w:pPr>
            <w:r w:rsidRPr="003E4343">
              <w:t>Please note that the Stage Two Senior Officer will have access to:</w:t>
            </w:r>
          </w:p>
          <w:p w14:paraId="0CEF55DF" w14:textId="6A4E9F45" w:rsidR="003E4343" w:rsidRPr="003E4343" w:rsidRDefault="003E4343" w:rsidP="003E4343">
            <w:pPr>
              <w:pStyle w:val="Default"/>
              <w:spacing w:after="160"/>
              <w:rPr>
                <w:sz w:val="22"/>
                <w:szCs w:val="22"/>
              </w:rPr>
            </w:pPr>
            <w:r w:rsidRPr="003E4343">
              <w:rPr>
                <w:sz w:val="22"/>
                <w:szCs w:val="22"/>
              </w:rPr>
              <w:t>(a)</w:t>
            </w:r>
            <w:r w:rsidR="003D6CAF">
              <w:rPr>
                <w:sz w:val="22"/>
                <w:szCs w:val="22"/>
              </w:rPr>
              <w:t xml:space="preserve"> any documentation submitted by you at</w:t>
            </w:r>
            <w:r w:rsidRPr="003E4343">
              <w:rPr>
                <w:sz w:val="22"/>
                <w:szCs w:val="22"/>
              </w:rPr>
              <w:t xml:space="preserve"> Stage One; </w:t>
            </w:r>
          </w:p>
          <w:p w14:paraId="54BE0901" w14:textId="77777777" w:rsidR="003E4343" w:rsidRPr="003E4343" w:rsidRDefault="003E4343" w:rsidP="003E4343">
            <w:pPr>
              <w:pStyle w:val="Default"/>
              <w:spacing w:after="160"/>
              <w:rPr>
                <w:sz w:val="22"/>
                <w:szCs w:val="22"/>
              </w:rPr>
            </w:pPr>
            <w:r w:rsidRPr="003E4343">
              <w:rPr>
                <w:sz w:val="22"/>
                <w:szCs w:val="22"/>
              </w:rPr>
              <w:t xml:space="preserve">(b) the letter setting out the outcome of the investigation of the complaint in Stage One; </w:t>
            </w:r>
          </w:p>
          <w:p w14:paraId="68D2F721" w14:textId="048E6FD0" w:rsidR="00D702A6" w:rsidRPr="003D6CAF" w:rsidRDefault="003E4343" w:rsidP="003D6CAF">
            <w:pPr>
              <w:pStyle w:val="Default"/>
              <w:spacing w:after="160"/>
              <w:rPr>
                <w:sz w:val="22"/>
                <w:szCs w:val="22"/>
              </w:rPr>
            </w:pPr>
            <w:r w:rsidRPr="003E4343">
              <w:rPr>
                <w:sz w:val="22"/>
                <w:szCs w:val="22"/>
              </w:rPr>
              <w:t xml:space="preserve">(c) key documents taken into consideration by the Stage One Senior Officer </w:t>
            </w:r>
          </w:p>
        </w:tc>
      </w:tr>
      <w:tr w:rsidR="003D6CAF" w14:paraId="3523C9F5" w14:textId="77777777" w:rsidTr="00EB6A5E">
        <w:trPr>
          <w:trHeight w:val="833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22612985"/>
              <w:showingPlcHdr/>
            </w:sdtPr>
            <w:sdtEndPr/>
            <w:sdtContent>
              <w:p w14:paraId="1B705CC4" w14:textId="77777777" w:rsidR="003D6CAF" w:rsidRDefault="003D6CAF" w:rsidP="003D6CA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A2282C">
                  <w:rPr>
                    <w:rStyle w:val="PlaceholderText"/>
                    <w:rFonts w:ascii="Calibri" w:hAnsi="Calibri" w:cs="Calibri"/>
                  </w:rPr>
                  <w:t>Click here to enter text.</w:t>
                </w:r>
              </w:p>
            </w:sdtContent>
          </w:sdt>
          <w:p w14:paraId="676428BF" w14:textId="77777777" w:rsidR="003D6CAF" w:rsidRDefault="003D6CAF" w:rsidP="00AE64E1">
            <w:pPr>
              <w:spacing w:line="240" w:lineRule="auto"/>
              <w:rPr>
                <w:b/>
              </w:rPr>
            </w:pPr>
          </w:p>
          <w:p w14:paraId="087C0B58" w14:textId="77777777" w:rsidR="003D6CAF" w:rsidRDefault="003D6CAF" w:rsidP="00AE64E1">
            <w:pPr>
              <w:spacing w:line="240" w:lineRule="auto"/>
              <w:rPr>
                <w:b/>
              </w:rPr>
            </w:pPr>
          </w:p>
          <w:p w14:paraId="5857A362" w14:textId="77777777" w:rsidR="003D6CAF" w:rsidRPr="00722BA7" w:rsidRDefault="003D6CAF" w:rsidP="00AE64E1">
            <w:pPr>
              <w:spacing w:line="240" w:lineRule="auto"/>
              <w:rPr>
                <w:b/>
              </w:rPr>
            </w:pPr>
          </w:p>
        </w:tc>
      </w:tr>
      <w:tr w:rsidR="00AE64E1" w14:paraId="3932ED88" w14:textId="77777777" w:rsidTr="00AE64E1">
        <w:trPr>
          <w:trHeight w:val="41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69C" w14:textId="77777777" w:rsidR="00AE64E1" w:rsidRPr="00722BA7" w:rsidRDefault="00AE64E1" w:rsidP="00AE64E1">
            <w:pPr>
              <w:spacing w:after="0"/>
            </w:pPr>
            <w:r>
              <w:lastRenderedPageBreak/>
              <w:t>Declaration: (</w:t>
            </w:r>
            <w:r w:rsidRPr="00A2282C">
              <w:rPr>
                <w:rFonts w:ascii="Calibri" w:hAnsi="Calibri" w:cs="Calibri"/>
                <w:sz w:val="20"/>
                <w:szCs w:val="21"/>
              </w:rPr>
              <w:t>Click box to select</w:t>
            </w:r>
            <w:r>
              <w:rPr>
                <w:rFonts w:ascii="Calibri" w:hAnsi="Calibri" w:cs="Calibri"/>
                <w:sz w:val="20"/>
                <w:szCs w:val="21"/>
              </w:rPr>
              <w:t>)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78D9" w14:textId="77777777" w:rsidR="00AE64E1" w:rsidRPr="00722BA7" w:rsidRDefault="00AE64E1" w:rsidP="00FA05FA">
            <w:r w:rsidRPr="00722BA7">
              <w:t>Date</w:t>
            </w:r>
            <w:r>
              <w:t xml:space="preserve"> of submission of review request</w:t>
            </w:r>
            <w:r w:rsidRPr="00722BA7">
              <w:t>:</w:t>
            </w:r>
          </w:p>
        </w:tc>
      </w:tr>
      <w:tr w:rsidR="00AE64E1" w14:paraId="1248344D" w14:textId="77777777" w:rsidTr="00AE64E1">
        <w:trPr>
          <w:trHeight w:val="84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5EE" w14:textId="77777777" w:rsidR="00AE64E1" w:rsidRDefault="009F65AF" w:rsidP="00412203">
            <w:sdt>
              <w:sdtPr>
                <w:rPr>
                  <w:rFonts w:cs="Calibri"/>
                  <w:b/>
                </w:rPr>
                <w:id w:val="-10949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E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E64E1">
              <w:rPr>
                <w:rFonts w:cs="Calibri"/>
                <w:b/>
              </w:rPr>
              <w:t xml:space="preserve"> I confirm that I am submitting t</w:t>
            </w:r>
            <w:r w:rsidR="00AE64E1" w:rsidRPr="00AE64E1">
              <w:rPr>
                <w:rFonts w:cs="Calibri"/>
                <w:b/>
              </w:rPr>
              <w:t>his request</w:t>
            </w:r>
            <w:r w:rsidR="00412203">
              <w:rPr>
                <w:rFonts w:cs="Calibri"/>
                <w:b/>
              </w:rPr>
              <w:t xml:space="preserve"> for stage two consideration</w:t>
            </w:r>
            <w:r w:rsidR="00AE64E1" w:rsidRPr="00AE64E1">
              <w:rPr>
                <w:rFonts w:cs="Calibri"/>
                <w:b/>
              </w:rPr>
              <w:t xml:space="preserve"> on my own behalf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F43" w14:textId="77777777" w:rsidR="00AE64E1" w:rsidRPr="00722BA7" w:rsidRDefault="00AE64E1" w:rsidP="00FA05FA"/>
        </w:tc>
      </w:tr>
    </w:tbl>
    <w:p w14:paraId="770B21F8" w14:textId="77777777" w:rsidR="00184250" w:rsidRDefault="00184250"/>
    <w:sectPr w:rsidR="00184250" w:rsidSect="00B947A3">
      <w:headerReference w:type="first" r:id="rId10"/>
      <w:pgSz w:w="11906" w:h="16838"/>
      <w:pgMar w:top="1283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35439" w14:textId="77777777" w:rsidR="009839C5" w:rsidRDefault="009839C5" w:rsidP="009839C5">
      <w:pPr>
        <w:spacing w:after="0" w:line="240" w:lineRule="auto"/>
      </w:pPr>
      <w:r>
        <w:separator/>
      </w:r>
    </w:p>
  </w:endnote>
  <w:endnote w:type="continuationSeparator" w:id="0">
    <w:p w14:paraId="66A62B4A" w14:textId="77777777" w:rsidR="009839C5" w:rsidRDefault="009839C5" w:rsidP="0098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1A8EB" w14:textId="77777777" w:rsidR="009839C5" w:rsidRDefault="009839C5" w:rsidP="009839C5">
      <w:pPr>
        <w:spacing w:after="0" w:line="240" w:lineRule="auto"/>
      </w:pPr>
      <w:r>
        <w:separator/>
      </w:r>
    </w:p>
  </w:footnote>
  <w:footnote w:type="continuationSeparator" w:id="0">
    <w:p w14:paraId="3D3164B8" w14:textId="77777777" w:rsidR="009839C5" w:rsidRDefault="009839C5" w:rsidP="0098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C263" w14:textId="77777777" w:rsidR="00B947A3" w:rsidRDefault="00B947A3">
    <w:pPr>
      <w:pStyle w:val="Header"/>
    </w:pPr>
    <w:r>
      <w:rPr>
        <w:noProof/>
        <w:lang w:eastAsia="en-GB"/>
      </w:rPr>
      <w:drawing>
        <wp:inline distT="0" distB="0" distL="0" distR="0" wp14:anchorId="5EC71178" wp14:editId="15F6183D">
          <wp:extent cx="2600325" cy="708660"/>
          <wp:effectExtent l="0" t="0" r="952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94C"/>
    <w:multiLevelType w:val="hybridMultilevel"/>
    <w:tmpl w:val="8BFA7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2F26"/>
    <w:multiLevelType w:val="hybridMultilevel"/>
    <w:tmpl w:val="FC644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C5"/>
    <w:rsid w:val="00073C5B"/>
    <w:rsid w:val="00184250"/>
    <w:rsid w:val="00187A45"/>
    <w:rsid w:val="002A7D62"/>
    <w:rsid w:val="003D6CAF"/>
    <w:rsid w:val="003E4343"/>
    <w:rsid w:val="00412203"/>
    <w:rsid w:val="004D5E84"/>
    <w:rsid w:val="00617562"/>
    <w:rsid w:val="006A53AE"/>
    <w:rsid w:val="006E46F4"/>
    <w:rsid w:val="00722BA7"/>
    <w:rsid w:val="00764FB0"/>
    <w:rsid w:val="007C58BD"/>
    <w:rsid w:val="00874AD2"/>
    <w:rsid w:val="008D6413"/>
    <w:rsid w:val="0092192C"/>
    <w:rsid w:val="009839C5"/>
    <w:rsid w:val="009C2FD0"/>
    <w:rsid w:val="009D6410"/>
    <w:rsid w:val="00AE64E1"/>
    <w:rsid w:val="00B947A3"/>
    <w:rsid w:val="00D702A6"/>
    <w:rsid w:val="00E35CB0"/>
    <w:rsid w:val="00EB6A5E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A3C736"/>
  <w15:chartTrackingRefBased/>
  <w15:docId w15:val="{EF9613FD-399C-48C5-AFB5-85B65768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C5"/>
  </w:style>
  <w:style w:type="paragraph" w:styleId="Footer">
    <w:name w:val="footer"/>
    <w:basedOn w:val="Normal"/>
    <w:link w:val="FooterChar"/>
    <w:uiPriority w:val="99"/>
    <w:unhideWhenUsed/>
    <w:rsid w:val="0098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C5"/>
  </w:style>
  <w:style w:type="character" w:customStyle="1" w:styleId="Heading1Char">
    <w:name w:val="Heading 1 Char"/>
    <w:basedOn w:val="DefaultParagraphFont"/>
    <w:link w:val="Heading1"/>
    <w:uiPriority w:val="9"/>
    <w:rsid w:val="00983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39C5"/>
    <w:pPr>
      <w:ind w:left="720"/>
      <w:contextualSpacing/>
    </w:pPr>
  </w:style>
  <w:style w:type="character" w:styleId="Hyperlink">
    <w:name w:val="Hyperlink"/>
    <w:basedOn w:val="DefaultParagraphFont"/>
    <w:unhideWhenUsed/>
    <w:rsid w:val="009839C5"/>
    <w:rPr>
      <w:rFonts w:ascii="Trebuchet MS" w:hAnsi="Trebuchet MS"/>
      <w:strike w:val="0"/>
      <w:dstrike w:val="0"/>
      <w:color w:val="0000FF"/>
      <w:u w:val="single"/>
      <w:effect w:val="none"/>
    </w:rPr>
  </w:style>
  <w:style w:type="character" w:styleId="PlaceholderText">
    <w:name w:val="Placeholder Text"/>
    <w:basedOn w:val="DefaultParagraphFont"/>
    <w:uiPriority w:val="99"/>
    <w:semiHidden/>
    <w:rsid w:val="00722B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A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7562"/>
    <w:rPr>
      <w:color w:val="954F72" w:themeColor="followedHyperlink"/>
      <w:u w:val="single"/>
    </w:rPr>
  </w:style>
  <w:style w:type="paragraph" w:customStyle="1" w:styleId="Default">
    <w:name w:val="Default"/>
    <w:rsid w:val="003E4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ce@l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le.ac.uk/offices/sas2/regulations/appeals-complaints/complaint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adregistrar@l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6C382904344820B44DDB9D6324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454B-39CD-4432-A9DE-88AC6D2EA47A}"/>
      </w:docPartPr>
      <w:docPartBody>
        <w:p w:rsidR="003B3ACE" w:rsidRDefault="00917DD2" w:rsidP="00917DD2">
          <w:pPr>
            <w:pStyle w:val="066C382904344820B44DDB9D63242FF6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F1393FBF8B8143488F9B5E4D72E2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A83C-E718-4059-BBA5-8FA153763D74}"/>
      </w:docPartPr>
      <w:docPartBody>
        <w:p w:rsidR="003B3ACE" w:rsidRDefault="00917DD2" w:rsidP="00917DD2">
          <w:pPr>
            <w:pStyle w:val="F1393FBF8B8143488F9B5E4D72E25BFB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9DBF6B48EFA4624AD620297D714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9315-4C16-42DD-8BBA-BECAACF3188E}"/>
      </w:docPartPr>
      <w:docPartBody>
        <w:p w:rsidR="003B3ACE" w:rsidRDefault="00917DD2" w:rsidP="00917DD2">
          <w:pPr>
            <w:pStyle w:val="99DBF6B48EFA4624AD620297D714B71B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E5BA1E4FC7F40DEBFE8EBE17987D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6652-140E-4F30-B700-3CB96342BE1E}"/>
      </w:docPartPr>
      <w:docPartBody>
        <w:p w:rsidR="003B3ACE" w:rsidRDefault="00917DD2" w:rsidP="00917DD2">
          <w:pPr>
            <w:pStyle w:val="2E5BA1E4FC7F40DEBFE8EBE17987D552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EC66ECE78194185A5AC0A515CA0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A353-40D8-44D7-AD57-F0C64C4F708E}"/>
      </w:docPartPr>
      <w:docPartBody>
        <w:p w:rsidR="003B3ACE" w:rsidRDefault="00917DD2" w:rsidP="00917DD2">
          <w:pPr>
            <w:pStyle w:val="9EC66ECE78194185A5AC0A515CA0B65F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C2093C4D98FB4946ABC29FF3FBC4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B85F-F956-4211-B600-53B309B74AEA}"/>
      </w:docPartPr>
      <w:docPartBody>
        <w:p w:rsidR="00DA1F33" w:rsidRDefault="00D65998" w:rsidP="00D65998">
          <w:pPr>
            <w:pStyle w:val="C2093C4D98FB4946ABC29FF3FBC4CA96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EFFF2FCA31274BD6B9A22E69A14D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A1A6-74CD-4899-B54B-5A02D2F89ABA}"/>
      </w:docPartPr>
      <w:docPartBody>
        <w:p w:rsidR="00DA1F33" w:rsidRDefault="00D65998" w:rsidP="00D65998">
          <w:pPr>
            <w:pStyle w:val="EFFF2FCA31274BD6B9A22E69A14D6745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D2"/>
    <w:rsid w:val="003B3ACE"/>
    <w:rsid w:val="00917DD2"/>
    <w:rsid w:val="00D65998"/>
    <w:rsid w:val="00D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998"/>
    <w:rPr>
      <w:color w:val="808080"/>
    </w:rPr>
  </w:style>
  <w:style w:type="paragraph" w:customStyle="1" w:styleId="066C382904344820B44DDB9D63242FF6">
    <w:name w:val="066C382904344820B44DDB9D63242FF6"/>
    <w:rsid w:val="00917DD2"/>
  </w:style>
  <w:style w:type="paragraph" w:customStyle="1" w:styleId="F1393FBF8B8143488F9B5E4D72E25BFB">
    <w:name w:val="F1393FBF8B8143488F9B5E4D72E25BFB"/>
    <w:rsid w:val="00917DD2"/>
  </w:style>
  <w:style w:type="paragraph" w:customStyle="1" w:styleId="99DBF6B48EFA4624AD620297D714B71B">
    <w:name w:val="99DBF6B48EFA4624AD620297D714B71B"/>
    <w:rsid w:val="00917DD2"/>
  </w:style>
  <w:style w:type="paragraph" w:customStyle="1" w:styleId="2E5BA1E4FC7F40DEBFE8EBE17987D552">
    <w:name w:val="2E5BA1E4FC7F40DEBFE8EBE17987D552"/>
    <w:rsid w:val="00917DD2"/>
  </w:style>
  <w:style w:type="paragraph" w:customStyle="1" w:styleId="9EC66ECE78194185A5AC0A515CA0B65F">
    <w:name w:val="9EC66ECE78194185A5AC0A515CA0B65F"/>
    <w:rsid w:val="00917DD2"/>
  </w:style>
  <w:style w:type="paragraph" w:customStyle="1" w:styleId="69342640A79B4774B618F94F178FE23C">
    <w:name w:val="69342640A79B4774B618F94F178FE23C"/>
    <w:rsid w:val="00917DD2"/>
  </w:style>
  <w:style w:type="paragraph" w:customStyle="1" w:styleId="C2093C4D98FB4946ABC29FF3FBC4CA96">
    <w:name w:val="C2093C4D98FB4946ABC29FF3FBC4CA96"/>
    <w:rsid w:val="00D65998"/>
  </w:style>
  <w:style w:type="paragraph" w:customStyle="1" w:styleId="EFFF2FCA31274BD6B9A22E69A14D6745">
    <w:name w:val="EFFF2FCA31274BD6B9A22E69A14D6745"/>
    <w:rsid w:val="00D65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F92FE9A9.dotm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Liz</dc:creator>
  <cp:keywords/>
  <dc:description/>
  <cp:lastModifiedBy>Miller, Caroline R.</cp:lastModifiedBy>
  <cp:revision>2</cp:revision>
  <cp:lastPrinted>2017-05-05T08:04:00Z</cp:lastPrinted>
  <dcterms:created xsi:type="dcterms:W3CDTF">2018-08-21T09:00:00Z</dcterms:created>
  <dcterms:modified xsi:type="dcterms:W3CDTF">2018-08-21T09:00:00Z</dcterms:modified>
</cp:coreProperties>
</file>